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10"/>
      </w:tblGrid>
      <w:tr w:rsidR="00231D58" w:rsidRPr="001504AB" w14:paraId="5CD3C6DE" w14:textId="77777777" w:rsidTr="00231D58">
        <w:tc>
          <w:tcPr>
            <w:tcW w:w="4361" w:type="dxa"/>
            <w:shd w:val="clear" w:color="auto" w:fill="auto"/>
          </w:tcPr>
          <w:p w14:paraId="5CD3C6DC" w14:textId="77777777" w:rsidR="00231D58" w:rsidRPr="001504AB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5210" w:type="dxa"/>
          </w:tcPr>
          <w:p w14:paraId="42869AF2" w14:textId="77777777" w:rsidR="00231D58" w:rsidRPr="00FB28AC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  <w:szCs w:val="24"/>
              </w:rPr>
              <w:t>Немки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5CD3C6DD" w14:textId="40F2FE72" w:rsidR="00231D58" w:rsidRPr="001504AB" w:rsidRDefault="00231D58" w:rsidP="00231D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>оммунально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сельскохозяйственно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унитарно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231D58" w:rsidRPr="001504AB" w14:paraId="5CD3C6E1" w14:textId="77777777" w:rsidTr="00231D58">
        <w:tc>
          <w:tcPr>
            <w:tcW w:w="4361" w:type="dxa"/>
            <w:shd w:val="clear" w:color="auto" w:fill="auto"/>
          </w:tcPr>
          <w:p w14:paraId="5CD3C6DF" w14:textId="77777777" w:rsidR="00231D58" w:rsidRPr="001504AB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210" w:type="dxa"/>
          </w:tcPr>
          <w:p w14:paraId="45182EA9" w14:textId="77777777" w:rsidR="00231D58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 xml:space="preserve">Гомельская область, </w:t>
            </w:r>
            <w:proofErr w:type="spellStart"/>
            <w:r w:rsidRPr="00FB28AC">
              <w:rPr>
                <w:rFonts w:ascii="Times New Roman" w:hAnsi="Times New Roman"/>
                <w:sz w:val="24"/>
                <w:szCs w:val="24"/>
              </w:rPr>
              <w:t>Ветковский</w:t>
            </w:r>
            <w:proofErr w:type="spellEnd"/>
            <w:r w:rsidRPr="00FB28AC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>а/г Великие Немки, ул. Совх</w:t>
            </w:r>
            <w:bookmarkStart w:id="0" w:name="_GoBack"/>
            <w:bookmarkEnd w:id="0"/>
            <w:r w:rsidRPr="00553169">
              <w:rPr>
                <w:rFonts w:ascii="Times New Roman" w:hAnsi="Times New Roman"/>
                <w:sz w:val="24"/>
                <w:szCs w:val="24"/>
              </w:rPr>
              <w:t>озная,1</w:t>
            </w:r>
          </w:p>
          <w:p w14:paraId="5CD3C6E0" w14:textId="4BC2DBAA" w:rsidR="00231D58" w:rsidRPr="001504AB" w:rsidRDefault="00231D58" w:rsidP="00231D58">
            <w:pPr>
              <w:rPr>
                <w:rFonts w:ascii="Times New Roman" w:hAnsi="Times New Roman"/>
                <w:sz w:val="28"/>
                <w:szCs w:val="28"/>
              </w:rPr>
            </w:pPr>
            <w:r w:rsidRPr="00A957FC">
              <w:rPr>
                <w:rFonts w:ascii="Times New Roman" w:hAnsi="Times New Roman"/>
                <w:sz w:val="24"/>
                <w:szCs w:val="24"/>
              </w:rPr>
              <w:t xml:space="preserve">Гомельская область, </w:t>
            </w:r>
            <w:proofErr w:type="spellStart"/>
            <w:r w:rsidRPr="00A957FC">
              <w:rPr>
                <w:rFonts w:ascii="Times New Roman" w:hAnsi="Times New Roman"/>
                <w:sz w:val="24"/>
                <w:szCs w:val="24"/>
              </w:rPr>
              <w:t>Ветковский</w:t>
            </w:r>
            <w:proofErr w:type="spellEnd"/>
            <w:r w:rsidRPr="00A957FC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>Совхозная, д.10</w:t>
            </w:r>
          </w:p>
        </w:tc>
      </w:tr>
      <w:tr w:rsidR="00231D58" w:rsidRPr="001504AB" w14:paraId="5CD3C6E4" w14:textId="77777777" w:rsidTr="00231D58">
        <w:tc>
          <w:tcPr>
            <w:tcW w:w="4361" w:type="dxa"/>
            <w:shd w:val="clear" w:color="auto" w:fill="auto"/>
          </w:tcPr>
          <w:p w14:paraId="5CD3C6E2" w14:textId="77777777" w:rsidR="00231D58" w:rsidRPr="001504AB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5210" w:type="dxa"/>
          </w:tcPr>
          <w:p w14:paraId="0D71F389" w14:textId="77777777" w:rsidR="00231D58" w:rsidRPr="00553169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247135, 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Гомельская область, 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Ветковский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район, а/г Великие Немки, ул. Совхозная,1</w:t>
            </w:r>
          </w:p>
          <w:p w14:paraId="5CD3C6E3" w14:textId="67987C06" w:rsidR="00231D58" w:rsidRPr="001504AB" w:rsidRDefault="00231D58" w:rsidP="00231D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247140, 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Гомельская область, 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Ветковский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>, ул. Совхозная, д.10</w:t>
            </w:r>
          </w:p>
        </w:tc>
      </w:tr>
      <w:tr w:rsidR="00231D58" w:rsidRPr="001504AB" w14:paraId="5CD3C6E7" w14:textId="77777777" w:rsidTr="00231D58">
        <w:tc>
          <w:tcPr>
            <w:tcW w:w="4361" w:type="dxa"/>
            <w:shd w:val="clear" w:color="auto" w:fill="auto"/>
          </w:tcPr>
          <w:p w14:paraId="5CD3C6E5" w14:textId="77777777" w:rsidR="00231D58" w:rsidRPr="001504AB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210" w:type="dxa"/>
            <w:shd w:val="clear" w:color="auto" w:fill="auto"/>
          </w:tcPr>
          <w:p w14:paraId="5CD3C6E6" w14:textId="046ABDCF" w:rsidR="00231D58" w:rsidRPr="00911522" w:rsidRDefault="00911522" w:rsidP="00911522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  <w:szCs w:val="24"/>
              </w:rPr>
              <w:t>Немки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реорганизуется путем присоединения к себе к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>оммунально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сельскохозяйственно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>унитарно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231D58" w:rsidRPr="001504AB" w14:paraId="5CD3C6EA" w14:textId="77777777" w:rsidTr="00231D58">
        <w:tc>
          <w:tcPr>
            <w:tcW w:w="4361" w:type="dxa"/>
            <w:shd w:val="clear" w:color="auto" w:fill="auto"/>
          </w:tcPr>
          <w:p w14:paraId="5CD3C6E8" w14:textId="77777777" w:rsidR="00231D58" w:rsidRPr="001504AB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210" w:type="dxa"/>
            <w:shd w:val="clear" w:color="auto" w:fill="auto"/>
          </w:tcPr>
          <w:p w14:paraId="4374C65B" w14:textId="0CAFC8B5" w:rsidR="00231D58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очередного общего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обрания акционеров ОАО «</w:t>
            </w:r>
            <w:r>
              <w:rPr>
                <w:rFonts w:ascii="Times New Roman" w:hAnsi="Times New Roman"/>
                <w:sz w:val="24"/>
                <w:szCs w:val="24"/>
              </w:rPr>
              <w:t>Немки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» от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1/25</w:t>
            </w:r>
          </w:p>
          <w:p w14:paraId="5CD3C6E9" w14:textId="57462FB3" w:rsidR="003E7E8B" w:rsidRPr="001504AB" w:rsidRDefault="0038750D" w:rsidP="003875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сельского хозяйства и продовольствия Ветковского районного исполнительного комитета от 13.10.2025 № 79</w:t>
            </w:r>
          </w:p>
        </w:tc>
      </w:tr>
      <w:tr w:rsidR="00231D58" w:rsidRPr="001504AB" w14:paraId="5CD3C6ED" w14:textId="77777777" w:rsidTr="00231D58">
        <w:tc>
          <w:tcPr>
            <w:tcW w:w="4361" w:type="dxa"/>
            <w:shd w:val="clear" w:color="auto" w:fill="auto"/>
          </w:tcPr>
          <w:p w14:paraId="5CD3C6EB" w14:textId="77777777" w:rsidR="00231D58" w:rsidRPr="001504AB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210" w:type="dxa"/>
            <w:shd w:val="clear" w:color="auto" w:fill="auto"/>
          </w:tcPr>
          <w:p w14:paraId="5CD3C6EC" w14:textId="19E540A8" w:rsidR="00231D58" w:rsidRPr="001504AB" w:rsidRDefault="00231D58" w:rsidP="00231D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ыпуск акций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осуществляется за </w:t>
            </w:r>
            <w:r w:rsidR="00473038">
              <w:rPr>
                <w:rFonts w:ascii="Times New Roman" w:hAnsi="Times New Roman"/>
                <w:sz w:val="24"/>
                <w:szCs w:val="24"/>
              </w:rPr>
              <w:t xml:space="preserve">счет 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присоединяемого к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>оммунально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сельскохозяйственно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унитарно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>-Агро»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в соответствии с передаточным актом. Акции, выпущенные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распределяются </w:t>
            </w:r>
            <w:proofErr w:type="spellStart"/>
            <w:r w:rsidRPr="005645CD">
              <w:rPr>
                <w:rFonts w:ascii="Times New Roman" w:hAnsi="Times New Roman"/>
                <w:sz w:val="24"/>
                <w:szCs w:val="24"/>
              </w:rPr>
              <w:t>Ветковск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proofErr w:type="spellEnd"/>
            <w:r w:rsidRPr="005645CD">
              <w:rPr>
                <w:rFonts w:ascii="Times New Roman" w:hAnsi="Times New Roman"/>
                <w:sz w:val="24"/>
                <w:szCs w:val="24"/>
              </w:rPr>
              <w:t xml:space="preserve"> районно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5645CD">
              <w:rPr>
                <w:rFonts w:ascii="Times New Roman" w:hAnsi="Times New Roman"/>
                <w:sz w:val="24"/>
                <w:szCs w:val="24"/>
              </w:rPr>
              <w:t xml:space="preserve"> исполнительно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5645CD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</w:rPr>
              <w:t>у, как собственнику к</w:t>
            </w:r>
            <w:r w:rsidRPr="005645CD">
              <w:rPr>
                <w:rFonts w:ascii="Times New Roman" w:hAnsi="Times New Roman"/>
                <w:sz w:val="24"/>
                <w:szCs w:val="24"/>
              </w:rPr>
              <w:t>оммунально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645CD">
              <w:rPr>
                <w:rFonts w:ascii="Times New Roman" w:hAnsi="Times New Roman"/>
                <w:sz w:val="24"/>
                <w:szCs w:val="24"/>
              </w:rPr>
              <w:t xml:space="preserve"> сельскохозяйственно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5645CD">
              <w:rPr>
                <w:rFonts w:ascii="Times New Roman" w:hAnsi="Times New Roman"/>
                <w:sz w:val="24"/>
                <w:szCs w:val="24"/>
              </w:rPr>
              <w:t>унитарно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645CD"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645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645CD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Pr="005645CD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231D58" w:rsidRPr="001504AB" w14:paraId="5CD3C6F0" w14:textId="77777777" w:rsidTr="00231D58">
        <w:tc>
          <w:tcPr>
            <w:tcW w:w="4361" w:type="dxa"/>
            <w:shd w:val="clear" w:color="auto" w:fill="auto"/>
          </w:tcPr>
          <w:p w14:paraId="5CD3C6EE" w14:textId="77777777" w:rsidR="00231D58" w:rsidRPr="001504AB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14:paraId="5CD3C6EF" w14:textId="0F66C84C" w:rsidR="00231D58" w:rsidRPr="001504AB" w:rsidRDefault="00473038" w:rsidP="00231D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1D58" w:rsidRPr="001504AB" w14:paraId="5CD3C6F3" w14:textId="77777777" w:rsidTr="00231D58">
        <w:tc>
          <w:tcPr>
            <w:tcW w:w="4361" w:type="dxa"/>
            <w:shd w:val="clear" w:color="auto" w:fill="auto"/>
          </w:tcPr>
          <w:p w14:paraId="5CD3C6F1" w14:textId="77777777" w:rsidR="00231D58" w:rsidRPr="001504AB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5210" w:type="dxa"/>
            <w:shd w:val="clear" w:color="auto" w:fill="auto"/>
          </w:tcPr>
          <w:p w14:paraId="222F3504" w14:textId="77777777" w:rsidR="00231D58" w:rsidRPr="00231D58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231D58">
              <w:rPr>
                <w:rFonts w:ascii="Times New Roman" w:hAnsi="Times New Roman"/>
                <w:sz w:val="24"/>
                <w:szCs w:val="24"/>
              </w:rPr>
              <w:t>13.10.2025</w:t>
            </w:r>
          </w:p>
          <w:p w14:paraId="5CD3C6F2" w14:textId="6BBF3A5F" w:rsidR="00231D58" w:rsidRPr="001504AB" w:rsidRDefault="00231D58" w:rsidP="00231D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D58" w:rsidRPr="001504AB" w14:paraId="5CD3C6F6" w14:textId="77777777" w:rsidTr="00B277D4">
        <w:tc>
          <w:tcPr>
            <w:tcW w:w="4361" w:type="dxa"/>
            <w:shd w:val="clear" w:color="auto" w:fill="auto"/>
          </w:tcPr>
          <w:p w14:paraId="5CD3C6F4" w14:textId="77777777" w:rsidR="00231D58" w:rsidRPr="001504AB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210" w:type="dxa"/>
          </w:tcPr>
          <w:p w14:paraId="48DABCD2" w14:textId="77777777" w:rsidR="00231D58" w:rsidRPr="00FB28AC" w:rsidRDefault="00231D58" w:rsidP="00231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B28AC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FB28AC">
              <w:rPr>
                <w:rFonts w:ascii="Times New Roman" w:hAnsi="Times New Roman"/>
                <w:sz w:val="24"/>
                <w:szCs w:val="24"/>
              </w:rPr>
              <w:t>», г. Минск, пр-т Жукова, 3</w:t>
            </w:r>
          </w:p>
          <w:p w14:paraId="5CD3C6F5" w14:textId="0A8AB2F6" w:rsidR="00231D58" w:rsidRPr="001504AB" w:rsidRDefault="00231D58" w:rsidP="00231D58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УНП 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1AEB"/>
    <w:rsid w:val="00224F25"/>
    <w:rsid w:val="00231D58"/>
    <w:rsid w:val="00335B0C"/>
    <w:rsid w:val="003846FF"/>
    <w:rsid w:val="0038750D"/>
    <w:rsid w:val="003E7E8B"/>
    <w:rsid w:val="004052C2"/>
    <w:rsid w:val="00473038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11522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Lenovo</cp:lastModifiedBy>
  <cp:revision>11</cp:revision>
  <dcterms:created xsi:type="dcterms:W3CDTF">2023-08-16T14:54:00Z</dcterms:created>
  <dcterms:modified xsi:type="dcterms:W3CDTF">2025-10-17T12:39:00Z</dcterms:modified>
</cp:coreProperties>
</file>